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0091C" w14:textId="77777777" w:rsidR="00EB260D" w:rsidRDefault="00EB260D" w:rsidP="006F1A69">
      <w:pPr>
        <w:jc w:val="center"/>
        <w:rPr>
          <w:rFonts w:ascii="Times New Roman" w:hAnsi="Times New Roman" w:cs="Times New Roman"/>
          <w:sz w:val="28"/>
          <w:szCs w:val="28"/>
        </w:rPr>
      </w:pPr>
      <w:r w:rsidRPr="00153B94">
        <w:rPr>
          <w:noProof/>
        </w:rPr>
        <w:drawing>
          <wp:inline distT="0" distB="0" distL="0" distR="0" wp14:anchorId="1FF84D8F" wp14:editId="6CB0ED77">
            <wp:extent cx="892175" cy="899160"/>
            <wp:effectExtent l="0" t="0" r="3175" b="0"/>
            <wp:docPr id="828833332" name="Imagen 4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899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43532A" w14:textId="77777777" w:rsidR="00BA334D" w:rsidRPr="00BA334D" w:rsidRDefault="00EB260D" w:rsidP="00BA334D">
      <w:pPr>
        <w:jc w:val="center"/>
        <w:rPr>
          <w:rFonts w:ascii="Arial" w:hAnsi="Arial" w:cs="Arial"/>
          <w:lang w:val="es-CO"/>
        </w:rPr>
      </w:pPr>
      <w:r w:rsidRPr="00606572">
        <w:rPr>
          <w:rFonts w:ascii="Arial" w:hAnsi="Arial" w:cs="Arial"/>
        </w:rPr>
        <w:t> </w:t>
      </w:r>
      <w:r w:rsidR="00BA334D" w:rsidRPr="00BA334D">
        <w:rPr>
          <w:rFonts w:ascii="Arial" w:hAnsi="Arial" w:cs="Arial"/>
          <w:lang w:val="es-CO"/>
        </w:rPr>
        <w:t>GA10-220501097-AA6-EV01</w:t>
      </w:r>
    </w:p>
    <w:p w14:paraId="1B0A4F24" w14:textId="69DA2B6D" w:rsidR="00EB260D" w:rsidRPr="00606572" w:rsidRDefault="00EB260D" w:rsidP="00EB260D">
      <w:pPr>
        <w:jc w:val="center"/>
        <w:rPr>
          <w:rFonts w:ascii="Arial" w:hAnsi="Arial" w:cs="Arial"/>
        </w:rPr>
      </w:pPr>
    </w:p>
    <w:p w14:paraId="758AD4FE" w14:textId="15ADCF9B" w:rsidR="00EB260D" w:rsidRPr="00DF4141" w:rsidRDefault="00DF4141" w:rsidP="00DF4141">
      <w:pPr>
        <w:jc w:val="center"/>
        <w:rPr>
          <w:rFonts w:ascii="Arial" w:hAnsi="Arial" w:cs="Arial"/>
          <w:lang w:val="es-CO"/>
        </w:rPr>
      </w:pPr>
      <w:r w:rsidRPr="00DF4141">
        <w:rPr>
          <w:rFonts w:ascii="Arial" w:hAnsi="Arial" w:cs="Arial"/>
          <w:lang w:val="es-CO"/>
        </w:rPr>
        <w:t>Archivos cargados en la plataforma de producción </w:t>
      </w:r>
    </w:p>
    <w:p w14:paraId="6A1A07F6" w14:textId="77777777" w:rsidR="00EB260D" w:rsidRDefault="00EB260D" w:rsidP="00EB260D">
      <w:pPr>
        <w:jc w:val="center"/>
        <w:rPr>
          <w:rFonts w:ascii="Arial" w:hAnsi="Arial" w:cs="Arial"/>
        </w:rPr>
      </w:pPr>
    </w:p>
    <w:p w14:paraId="03B05398" w14:textId="77777777" w:rsidR="00EB260D" w:rsidRPr="002D47CC" w:rsidRDefault="00EB260D" w:rsidP="00EB260D">
      <w:pPr>
        <w:jc w:val="center"/>
        <w:rPr>
          <w:rFonts w:ascii="Arial" w:hAnsi="Arial" w:cs="Arial"/>
        </w:rPr>
      </w:pPr>
    </w:p>
    <w:p w14:paraId="1E839EED" w14:textId="77777777" w:rsidR="00EB260D" w:rsidRPr="002D47CC" w:rsidRDefault="00EB260D" w:rsidP="00EB260D">
      <w:pPr>
        <w:jc w:val="center"/>
        <w:rPr>
          <w:rFonts w:ascii="Arial" w:hAnsi="Arial" w:cs="Arial"/>
        </w:rPr>
      </w:pPr>
      <w:r w:rsidRPr="002D47CC">
        <w:rPr>
          <w:rFonts w:ascii="Arial" w:hAnsi="Arial" w:cs="Arial"/>
        </w:rPr>
        <w:t>María claudia Hernández Ávila</w:t>
      </w:r>
    </w:p>
    <w:p w14:paraId="3A74A01F" w14:textId="77777777" w:rsidR="00EB260D" w:rsidRPr="002D47CC" w:rsidRDefault="00EB260D" w:rsidP="00EB260D">
      <w:pPr>
        <w:jc w:val="center"/>
        <w:rPr>
          <w:rFonts w:ascii="Arial" w:hAnsi="Arial" w:cs="Arial"/>
        </w:rPr>
      </w:pPr>
    </w:p>
    <w:p w14:paraId="272F9DAE" w14:textId="77777777" w:rsidR="00EB260D" w:rsidRPr="002D47CC" w:rsidRDefault="00EB260D" w:rsidP="00EB260D">
      <w:pPr>
        <w:jc w:val="center"/>
        <w:rPr>
          <w:rFonts w:ascii="Arial" w:hAnsi="Arial" w:cs="Arial"/>
        </w:rPr>
      </w:pPr>
    </w:p>
    <w:p w14:paraId="68C0DC92" w14:textId="77777777" w:rsidR="00EB260D" w:rsidRPr="002D47CC" w:rsidRDefault="00EB260D" w:rsidP="00EB260D">
      <w:pPr>
        <w:jc w:val="center"/>
        <w:rPr>
          <w:rFonts w:ascii="Arial" w:hAnsi="Arial" w:cs="Arial"/>
        </w:rPr>
      </w:pPr>
    </w:p>
    <w:p w14:paraId="49DACE5D" w14:textId="77777777" w:rsidR="00EB260D" w:rsidRPr="002D47CC" w:rsidRDefault="00EB260D" w:rsidP="00EB260D">
      <w:pPr>
        <w:jc w:val="center"/>
        <w:rPr>
          <w:rFonts w:ascii="Arial" w:hAnsi="Arial" w:cs="Arial"/>
        </w:rPr>
      </w:pPr>
      <w:r w:rsidRPr="002D47CC">
        <w:rPr>
          <w:rFonts w:ascii="Arial" w:hAnsi="Arial" w:cs="Arial"/>
        </w:rPr>
        <w:t>Tecnólogo en análisis y desarrollo de software</w:t>
      </w:r>
    </w:p>
    <w:p w14:paraId="6A2BB341" w14:textId="77777777" w:rsidR="00EB260D" w:rsidRPr="002D47CC" w:rsidRDefault="00EB260D" w:rsidP="00EB260D">
      <w:pPr>
        <w:jc w:val="center"/>
        <w:rPr>
          <w:rFonts w:ascii="Arial" w:hAnsi="Arial" w:cs="Arial"/>
        </w:rPr>
      </w:pPr>
    </w:p>
    <w:p w14:paraId="2988ACEA" w14:textId="77777777" w:rsidR="00EB260D" w:rsidRPr="002D47CC" w:rsidRDefault="00EB260D" w:rsidP="00EB260D">
      <w:pPr>
        <w:jc w:val="center"/>
        <w:rPr>
          <w:rFonts w:ascii="Arial" w:hAnsi="Arial" w:cs="Arial"/>
        </w:rPr>
      </w:pPr>
      <w:r w:rsidRPr="002D47CC">
        <w:rPr>
          <w:rFonts w:ascii="Arial" w:hAnsi="Arial" w:cs="Arial"/>
        </w:rPr>
        <w:t>Ficha NO. 2834920</w:t>
      </w:r>
    </w:p>
    <w:p w14:paraId="7B5E60D9" w14:textId="77777777" w:rsidR="00EB260D" w:rsidRPr="002D47CC" w:rsidRDefault="00EB260D" w:rsidP="00EB260D">
      <w:pPr>
        <w:jc w:val="center"/>
        <w:rPr>
          <w:rFonts w:ascii="Arial" w:hAnsi="Arial" w:cs="Arial"/>
        </w:rPr>
      </w:pPr>
    </w:p>
    <w:p w14:paraId="6EB66ED9" w14:textId="77777777" w:rsidR="00EB260D" w:rsidRPr="002D47CC" w:rsidRDefault="00EB260D" w:rsidP="00EB260D">
      <w:pPr>
        <w:jc w:val="center"/>
        <w:rPr>
          <w:rFonts w:ascii="Arial" w:hAnsi="Arial" w:cs="Arial"/>
        </w:rPr>
      </w:pPr>
    </w:p>
    <w:p w14:paraId="67C76B26" w14:textId="77777777" w:rsidR="00EB260D" w:rsidRPr="002D47CC" w:rsidRDefault="00EB260D" w:rsidP="00EB260D">
      <w:pPr>
        <w:jc w:val="center"/>
        <w:rPr>
          <w:rFonts w:ascii="Arial" w:hAnsi="Arial" w:cs="Arial"/>
        </w:rPr>
      </w:pPr>
      <w:r w:rsidRPr="002D47CC">
        <w:rPr>
          <w:rFonts w:ascii="Arial" w:hAnsi="Arial" w:cs="Arial"/>
        </w:rPr>
        <w:t>Servicio nacional de aprendizaje SENA</w:t>
      </w:r>
    </w:p>
    <w:p w14:paraId="6866756E" w14:textId="77777777" w:rsidR="00EB260D" w:rsidRPr="002D47CC" w:rsidRDefault="00EB260D" w:rsidP="00EB260D">
      <w:pPr>
        <w:jc w:val="center"/>
        <w:rPr>
          <w:rFonts w:ascii="Arial" w:hAnsi="Arial" w:cs="Arial"/>
        </w:rPr>
      </w:pPr>
    </w:p>
    <w:p w14:paraId="3DB3FAFE" w14:textId="77777777" w:rsidR="00EB260D" w:rsidRPr="002D47CC" w:rsidRDefault="00EB260D" w:rsidP="00EB260D">
      <w:pPr>
        <w:jc w:val="center"/>
        <w:rPr>
          <w:rFonts w:ascii="Arial" w:hAnsi="Arial" w:cs="Arial"/>
        </w:rPr>
      </w:pPr>
    </w:p>
    <w:p w14:paraId="3CB0A9AE" w14:textId="77777777" w:rsidR="00EB260D" w:rsidRPr="002D47CC" w:rsidRDefault="00EB260D" w:rsidP="00EB260D">
      <w:pPr>
        <w:jc w:val="center"/>
        <w:rPr>
          <w:rFonts w:ascii="Arial" w:hAnsi="Arial" w:cs="Arial"/>
        </w:rPr>
      </w:pPr>
    </w:p>
    <w:p w14:paraId="606A5605" w14:textId="0DAB7561" w:rsidR="00EB260D" w:rsidRPr="002D47CC" w:rsidRDefault="00EB260D" w:rsidP="00EB260D">
      <w:pPr>
        <w:jc w:val="center"/>
        <w:rPr>
          <w:rFonts w:ascii="Arial" w:hAnsi="Arial" w:cs="Arial"/>
        </w:rPr>
      </w:pPr>
      <w:r w:rsidRPr="002D47CC">
        <w:rPr>
          <w:rFonts w:ascii="Arial" w:hAnsi="Arial" w:cs="Arial"/>
        </w:rPr>
        <w:t>202</w:t>
      </w:r>
      <w:r w:rsidR="0055174B">
        <w:rPr>
          <w:rFonts w:ascii="Arial" w:hAnsi="Arial" w:cs="Arial"/>
        </w:rPr>
        <w:t>5</w:t>
      </w:r>
    </w:p>
    <w:p w14:paraId="12BC0DA6" w14:textId="5A92DC73" w:rsidR="00EB260D" w:rsidRDefault="00EB260D" w:rsidP="006F1A69">
      <w:pPr>
        <w:jc w:val="center"/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3183FEA5" w14:textId="662F3292" w:rsidR="00C70040" w:rsidRPr="00C70040" w:rsidRDefault="00C70040" w:rsidP="0084099B">
      <w:pPr>
        <w:jc w:val="both"/>
        <w:rPr>
          <w:lang w:val="es-CO"/>
        </w:rPr>
      </w:pPr>
      <w:r w:rsidRPr="00C70040">
        <w:rPr>
          <w:lang w:val="es-CO"/>
        </w:rPr>
        <w:lastRenderedPageBreak/>
        <w:t xml:space="preserve">El despliegue en Azure Web App y la creación de la base de datos en </w:t>
      </w:r>
      <w:proofErr w:type="spellStart"/>
      <w:r w:rsidRPr="00C70040">
        <w:rPr>
          <w:lang w:val="es-CO"/>
        </w:rPr>
        <w:t>Clever</w:t>
      </w:r>
      <w:proofErr w:type="spellEnd"/>
      <w:r w:rsidRPr="00C70040">
        <w:rPr>
          <w:rFonts w:ascii="Arial" w:hAnsi="Arial" w:cs="Arial"/>
          <w:lang w:val="es-CO"/>
        </w:rPr>
        <w:t> </w:t>
      </w:r>
      <w:r w:rsidRPr="00C70040">
        <w:rPr>
          <w:lang w:val="es-CO"/>
        </w:rPr>
        <w:t>Cloud forman un flujo continuo para llevar tu aplicaci</w:t>
      </w:r>
      <w:r w:rsidRPr="00C70040">
        <w:rPr>
          <w:rFonts w:ascii="Aptos" w:hAnsi="Aptos" w:cs="Aptos"/>
          <w:lang w:val="es-CO"/>
        </w:rPr>
        <w:t>ó</w:t>
      </w:r>
      <w:r w:rsidRPr="00C70040">
        <w:rPr>
          <w:lang w:val="es-CO"/>
        </w:rPr>
        <w:t xml:space="preserve">n de la </w:t>
      </w:r>
      <w:r w:rsidRPr="00C70040">
        <w:rPr>
          <w:rFonts w:ascii="Aptos" w:hAnsi="Aptos" w:cs="Aptos"/>
          <w:lang w:val="es-CO"/>
        </w:rPr>
        <w:t>ú</w:t>
      </w:r>
      <w:r w:rsidRPr="00C70040">
        <w:rPr>
          <w:lang w:val="es-CO"/>
        </w:rPr>
        <w:t>ltima versi</w:t>
      </w:r>
      <w:r w:rsidRPr="00C70040">
        <w:rPr>
          <w:rFonts w:ascii="Aptos" w:hAnsi="Aptos" w:cs="Aptos"/>
          <w:lang w:val="es-CO"/>
        </w:rPr>
        <w:t>ó</w:t>
      </w:r>
      <w:r w:rsidRPr="00C70040">
        <w:rPr>
          <w:lang w:val="es-CO"/>
        </w:rPr>
        <w:t xml:space="preserve">n en GitHub a un entorno productivo. </w:t>
      </w:r>
    </w:p>
    <w:p w14:paraId="7ABFD513" w14:textId="77777777" w:rsidR="00FA19C7" w:rsidRDefault="00FA19C7" w:rsidP="0084099B">
      <w:pPr>
        <w:jc w:val="both"/>
        <w:rPr>
          <w:lang w:val="es-CO"/>
        </w:rPr>
      </w:pPr>
    </w:p>
    <w:p w14:paraId="6106CFB6" w14:textId="4161BD1C" w:rsidR="00FA19C7" w:rsidRPr="00C92AF9" w:rsidRDefault="00FA19C7" w:rsidP="0084099B">
      <w:pPr>
        <w:jc w:val="both"/>
        <w:rPr>
          <w:b/>
          <w:bCs/>
        </w:rPr>
      </w:pPr>
      <w:r w:rsidRPr="00C92AF9">
        <w:rPr>
          <w:b/>
          <w:bCs/>
        </w:rPr>
        <w:t>Creación base de datos</w:t>
      </w:r>
    </w:p>
    <w:p w14:paraId="3D15EA7C" w14:textId="58A8A8E4" w:rsidR="00407432" w:rsidRDefault="00C67A69" w:rsidP="0084099B">
      <w:pPr>
        <w:jc w:val="both"/>
      </w:pPr>
      <w:r w:rsidRPr="00C67A69">
        <w:t xml:space="preserve">Nos dirigimos a la página principal de </w:t>
      </w:r>
      <w:proofErr w:type="spellStart"/>
      <w:r w:rsidRPr="00C67A69">
        <w:t>Clever</w:t>
      </w:r>
      <w:proofErr w:type="spellEnd"/>
      <w:r w:rsidRPr="00C67A69">
        <w:rPr>
          <w:rFonts w:ascii="Arial" w:hAnsi="Arial" w:cs="Arial"/>
        </w:rPr>
        <w:t> </w:t>
      </w:r>
      <w:r w:rsidRPr="00C67A69">
        <w:t xml:space="preserve">Cloud en </w:t>
      </w:r>
      <w:hyperlink r:id="rId8" w:tgtFrame="_new" w:history="1">
        <w:r w:rsidRPr="00C67A69">
          <w:rPr>
            <w:rStyle w:val="Hipervnculo"/>
          </w:rPr>
          <w:t>https://www.clever-cloud.com/</w:t>
        </w:r>
      </w:hyperlink>
      <w:r w:rsidRPr="00C67A69">
        <w:br/>
        <w:t xml:space="preserve">A continuación, en la parte superior derecha, hacemos clic en </w:t>
      </w:r>
      <w:r w:rsidRPr="00C67A69">
        <w:rPr>
          <w:b/>
          <w:bCs/>
        </w:rPr>
        <w:t>LOGIN</w:t>
      </w:r>
      <w:r w:rsidRPr="00C67A69">
        <w:t xml:space="preserve"> para acceder a nuestra cuenta.</w:t>
      </w:r>
      <w:r w:rsidR="00E3506F" w:rsidRPr="00E3506F">
        <w:drawing>
          <wp:inline distT="0" distB="0" distL="0" distR="0" wp14:anchorId="2D42E893" wp14:editId="76A08AFD">
            <wp:extent cx="5612130" cy="2981325"/>
            <wp:effectExtent l="0" t="0" r="7620" b="9525"/>
            <wp:docPr id="153096481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64813" name="Imagen 1" descr="Captura de pantalla de computador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6799" w14:textId="3C568193" w:rsidR="007C2979" w:rsidRPr="00A04AAF" w:rsidRDefault="007C2979" w:rsidP="0084099B">
      <w:pPr>
        <w:jc w:val="both"/>
        <w:rPr>
          <w:lang w:val="es-CO"/>
        </w:rPr>
      </w:pPr>
      <w:r w:rsidRPr="007C2979">
        <w:rPr>
          <w:lang w:val="es-CO"/>
        </w:rPr>
        <w:t xml:space="preserve">Nos dirigimos a la página de acceso de </w:t>
      </w:r>
      <w:proofErr w:type="spellStart"/>
      <w:r w:rsidRPr="007C2979">
        <w:rPr>
          <w:lang w:val="es-CO"/>
        </w:rPr>
        <w:t>Clever</w:t>
      </w:r>
      <w:proofErr w:type="spellEnd"/>
      <w:r w:rsidRPr="007C2979">
        <w:rPr>
          <w:rFonts w:ascii="Arial" w:hAnsi="Arial" w:cs="Arial"/>
          <w:lang w:val="es-CO"/>
        </w:rPr>
        <w:t> </w:t>
      </w:r>
      <w:r w:rsidRPr="007C2979">
        <w:rPr>
          <w:lang w:val="es-CO"/>
        </w:rPr>
        <w:t>Cloud en</w:t>
      </w:r>
      <w:r>
        <w:rPr>
          <w:lang w:val="es-CO"/>
        </w:rPr>
        <w:t xml:space="preserve"> </w:t>
      </w:r>
      <w:r w:rsidRPr="007C2979">
        <w:rPr>
          <w:lang w:val="es-CO"/>
        </w:rPr>
        <w:t>https://console.clever</w:t>
      </w:r>
      <w:r w:rsidRPr="007C2979">
        <w:rPr>
          <w:rFonts w:ascii="Cambria Math" w:hAnsi="Cambria Math" w:cs="Cambria Math"/>
          <w:lang w:val="es-CO"/>
        </w:rPr>
        <w:t>‑</w:t>
      </w:r>
      <w:r w:rsidRPr="007C2979">
        <w:rPr>
          <w:lang w:val="es-CO"/>
        </w:rPr>
        <w:t>cloud.com/</w:t>
      </w:r>
      <w:proofErr w:type="spellStart"/>
      <w:r w:rsidRPr="007C2979">
        <w:rPr>
          <w:lang w:val="es-CO"/>
        </w:rPr>
        <w:t>login</w:t>
      </w:r>
      <w:proofErr w:type="spellEnd"/>
      <w:r>
        <w:rPr>
          <w:lang w:val="es-CO"/>
        </w:rPr>
        <w:t xml:space="preserve">. </w:t>
      </w:r>
      <w:r w:rsidRPr="007C2979">
        <w:rPr>
          <w:lang w:val="es-CO"/>
        </w:rPr>
        <w:t>A continuación, en el campo EMAIL ADDRESS introducimos nuestro correo electrónico y en PASSWORD nuestra contraseña, y hacemos clic en LOG</w:t>
      </w:r>
      <w:r w:rsidRPr="007C2979">
        <w:rPr>
          <w:rFonts w:ascii="Arial" w:hAnsi="Arial" w:cs="Arial"/>
          <w:lang w:val="es-CO"/>
        </w:rPr>
        <w:t> </w:t>
      </w:r>
      <w:r w:rsidRPr="007C2979">
        <w:rPr>
          <w:lang w:val="es-CO"/>
        </w:rPr>
        <w:t>IN.</w:t>
      </w:r>
      <w:r>
        <w:rPr>
          <w:lang w:val="es-CO"/>
        </w:rPr>
        <w:t xml:space="preserve"> </w:t>
      </w:r>
      <w:r w:rsidRPr="007C2979">
        <w:rPr>
          <w:lang w:val="es-CO"/>
        </w:rPr>
        <w:t>Si no tienes cuenta, haz clic en SIGNUP en la esquina superior derecha para registrarte antes de acceder.</w:t>
      </w:r>
      <w:r>
        <w:rPr>
          <w:lang w:val="es-CO"/>
        </w:rPr>
        <w:t xml:space="preserve"> </w:t>
      </w:r>
    </w:p>
    <w:p w14:paraId="56CE09B3" w14:textId="1C517441" w:rsidR="00407432" w:rsidRDefault="00407432" w:rsidP="0084099B">
      <w:pPr>
        <w:jc w:val="both"/>
      </w:pPr>
      <w:r w:rsidRPr="00407432">
        <w:lastRenderedPageBreak/>
        <w:drawing>
          <wp:inline distT="0" distB="0" distL="0" distR="0" wp14:anchorId="7BE5B2E8" wp14:editId="0DA53394">
            <wp:extent cx="5612130" cy="2593975"/>
            <wp:effectExtent l="0" t="0" r="7620" b="0"/>
            <wp:docPr id="105664737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47374" name="Imagen 1" descr="Interfaz de usuario gráfica, Aplicación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58B0" w14:textId="479B13A1" w:rsidR="00407432" w:rsidRDefault="0003144C" w:rsidP="0084099B">
      <w:pPr>
        <w:jc w:val="both"/>
      </w:pPr>
      <w:r>
        <w:t xml:space="preserve">Nos dirigimos al panel de </w:t>
      </w:r>
      <w:proofErr w:type="spellStart"/>
      <w:r>
        <w:t>Addons</w:t>
      </w:r>
      <w:proofErr w:type="spellEnd"/>
      <w:r>
        <w:t xml:space="preserve"> de nuestro espacio en </w:t>
      </w:r>
      <w:proofErr w:type="spellStart"/>
      <w:r>
        <w:t>Clever</w:t>
      </w:r>
      <w:proofErr w:type="spellEnd"/>
      <w:r>
        <w:rPr>
          <w:rFonts w:ascii="Arial" w:hAnsi="Arial" w:cs="Arial"/>
        </w:rPr>
        <w:t> </w:t>
      </w:r>
      <w:r>
        <w:t xml:space="preserve">Cloud. A continuación, en la sección de bases de datos seleccionamos MySQL </w:t>
      </w:r>
      <w:proofErr w:type="spellStart"/>
      <w:r>
        <w:t>by</w:t>
      </w:r>
      <w:proofErr w:type="spellEnd"/>
      <w:r>
        <w:t xml:space="preserve"> </w:t>
      </w:r>
      <w:proofErr w:type="spellStart"/>
      <w:r>
        <w:t>Clever</w:t>
      </w:r>
      <w:proofErr w:type="spellEnd"/>
      <w:r>
        <w:rPr>
          <w:rFonts w:ascii="Arial" w:hAnsi="Arial" w:cs="Arial"/>
        </w:rPr>
        <w:t> </w:t>
      </w:r>
      <w:r>
        <w:t xml:space="preserve">Cloud y abrimos </w:t>
      </w:r>
      <w:proofErr w:type="spellStart"/>
      <w:r>
        <w:t>PHPMyAdmin</w:t>
      </w:r>
      <w:proofErr w:type="spellEnd"/>
      <w:r>
        <w:t>. Luego buscamos nuestra base de datos creada en el listado de la izquierda y accedemos a la pestaña Importar. En “Archivo a importar” seleccionamos el archivo .</w:t>
      </w:r>
      <w:proofErr w:type="spellStart"/>
      <w:r>
        <w:t>sql</w:t>
      </w:r>
      <w:proofErr w:type="spellEnd"/>
      <w:r>
        <w:t xml:space="preserve"> que exportamos desde nuestra base de datos local (o lo arrastramos al área correspondiente) y pulsamos Continuar para cargarlo al servidor.</w:t>
      </w:r>
    </w:p>
    <w:p w14:paraId="5088A837" w14:textId="7FF4E784" w:rsidR="00E3506F" w:rsidRDefault="00E3506F" w:rsidP="0084099B">
      <w:pPr>
        <w:jc w:val="both"/>
      </w:pPr>
      <w:r w:rsidRPr="00E3506F">
        <w:drawing>
          <wp:inline distT="0" distB="0" distL="0" distR="0" wp14:anchorId="519CF644" wp14:editId="32ECFC69">
            <wp:extent cx="5612130" cy="2981325"/>
            <wp:effectExtent l="0" t="0" r="7620" b="9525"/>
            <wp:docPr id="189068421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8421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7B07" w14:textId="77777777" w:rsidR="002A47FE" w:rsidRDefault="002A47FE" w:rsidP="0084099B">
      <w:pPr>
        <w:jc w:val="both"/>
      </w:pPr>
      <w:r w:rsidRPr="002A47FE">
        <w:t>Posteriormente, en la pestaña “Estructura”, se mostrará la base de datos importada previamente.</w:t>
      </w:r>
    </w:p>
    <w:p w14:paraId="4601CD0A" w14:textId="6C924C0B" w:rsidR="002A47FE" w:rsidRDefault="00E3506F" w:rsidP="0084099B">
      <w:pPr>
        <w:jc w:val="both"/>
      </w:pPr>
      <w:r w:rsidRPr="00E3506F">
        <w:lastRenderedPageBreak/>
        <w:drawing>
          <wp:inline distT="0" distB="0" distL="0" distR="0" wp14:anchorId="25C48D7D" wp14:editId="7BE1B11F">
            <wp:extent cx="5612130" cy="2981325"/>
            <wp:effectExtent l="0" t="0" r="7620" b="9525"/>
            <wp:docPr id="179667944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79446" name="Imagen 1" descr="Captura de pantalla de computador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CB63" w14:textId="44532D68" w:rsidR="00E3506F" w:rsidRPr="00C92AF9" w:rsidRDefault="00E3506F" w:rsidP="0084099B">
      <w:pPr>
        <w:jc w:val="both"/>
        <w:rPr>
          <w:b/>
        </w:rPr>
      </w:pPr>
      <w:r w:rsidRPr="00C92AF9">
        <w:rPr>
          <w:b/>
        </w:rPr>
        <w:t>Subir código a producción</w:t>
      </w:r>
    </w:p>
    <w:p w14:paraId="0BF5A263" w14:textId="7F1F5A0C" w:rsidR="009218F0" w:rsidRDefault="00A508DE" w:rsidP="0084099B">
      <w:pPr>
        <w:jc w:val="both"/>
      </w:pPr>
      <w:r w:rsidRPr="00A508DE">
        <w:t>Accedemos a la págin</w:t>
      </w:r>
      <w:r>
        <w:t xml:space="preserve">a </w:t>
      </w:r>
      <w:hyperlink r:id="rId13" w:history="1">
        <w:r w:rsidR="00526D58" w:rsidRPr="00526D58">
          <w:rPr>
            <w:rStyle w:val="Hipervnculo"/>
          </w:rPr>
          <w:t>Iniciar sesión en Microsoft Azure</w:t>
        </w:r>
      </w:hyperlink>
      <w:r w:rsidR="00526D58">
        <w:t xml:space="preserve"> </w:t>
      </w:r>
      <w:r w:rsidR="003414FE" w:rsidRPr="003414FE">
        <w:t>e introducimos nuestras credenciales de nuestra cuenta Microsoft. Si aún no dispones de una, selecciona la opción "Crear cuenta" para registrarte y acceder a todos los servicios disponibles.</w:t>
      </w:r>
    </w:p>
    <w:p w14:paraId="6BCDBF0F" w14:textId="573D9B4D" w:rsidR="00E3506F" w:rsidRDefault="00E3506F" w:rsidP="0084099B">
      <w:pPr>
        <w:jc w:val="both"/>
      </w:pPr>
      <w:r w:rsidRPr="00E3506F">
        <w:drawing>
          <wp:inline distT="0" distB="0" distL="0" distR="0" wp14:anchorId="2329254C" wp14:editId="4F2784E8">
            <wp:extent cx="5612130" cy="2711450"/>
            <wp:effectExtent l="0" t="0" r="7620" b="0"/>
            <wp:docPr id="144924779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47797" name="Imagen 1" descr="Interfaz de usuario gráfica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0CB4" w14:textId="1838BFAB" w:rsidR="00E24F86" w:rsidRDefault="00DB454B" w:rsidP="0084099B">
      <w:pPr>
        <w:jc w:val="both"/>
      </w:pPr>
      <w:r w:rsidRPr="00DB454B">
        <w:lastRenderedPageBreak/>
        <w:t>Una vez que iniciamos sesión en Microsoft Azure, procedemos a la sección "Crear un recurso".</w:t>
      </w:r>
      <w:r w:rsidR="00E3506F" w:rsidRPr="00E3506F">
        <w:drawing>
          <wp:inline distT="0" distB="0" distL="0" distR="0" wp14:anchorId="10CE487A" wp14:editId="44C14E2E">
            <wp:extent cx="5612130" cy="2981325"/>
            <wp:effectExtent l="0" t="0" r="7620" b="9525"/>
            <wp:docPr id="15392767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767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BD39" w14:textId="31AFF270" w:rsidR="00E3506F" w:rsidRDefault="009458F4" w:rsidP="0084099B">
      <w:pPr>
        <w:jc w:val="both"/>
      </w:pPr>
      <w:r w:rsidRPr="009458F4">
        <w:t xml:space="preserve">A continuación, buscamos "Web </w:t>
      </w:r>
      <w:proofErr w:type="spellStart"/>
      <w:r w:rsidRPr="009458F4">
        <w:t>Services</w:t>
      </w:r>
      <w:proofErr w:type="spellEnd"/>
      <w:r w:rsidRPr="009458F4">
        <w:t>" y seleccionamos la opción "Aplicación Web".</w:t>
      </w:r>
      <w:r w:rsidR="00E3506F" w:rsidRPr="00E3506F">
        <w:drawing>
          <wp:inline distT="0" distB="0" distL="0" distR="0" wp14:anchorId="51C755DB" wp14:editId="071D7B84">
            <wp:extent cx="5612130" cy="2981325"/>
            <wp:effectExtent l="0" t="0" r="7620" b="9525"/>
            <wp:docPr id="22892084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2084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1825" w14:textId="67428F30" w:rsidR="008E00D2" w:rsidRPr="008E00D2" w:rsidRDefault="008E00D2" w:rsidP="0084099B">
      <w:pPr>
        <w:jc w:val="both"/>
        <w:rPr>
          <w:lang w:val="es-CO"/>
        </w:rPr>
      </w:pPr>
      <w:r w:rsidRPr="008E00D2">
        <w:rPr>
          <w:lang w:val="es-CO"/>
        </w:rPr>
        <w:t xml:space="preserve">Posteriormente, seleccionamos la opción </w:t>
      </w:r>
      <w:r w:rsidRPr="008E00D2">
        <w:rPr>
          <w:b/>
          <w:bCs/>
          <w:lang w:val="es-CO"/>
        </w:rPr>
        <w:t>"Crear"</w:t>
      </w:r>
      <w:r w:rsidRPr="008E00D2">
        <w:rPr>
          <w:lang w:val="es-CO"/>
        </w:rPr>
        <w:t xml:space="preserve"> para establecer el entorno que alojará y operará nuestro sitio web</w:t>
      </w:r>
      <w:r>
        <w:rPr>
          <w:lang w:val="es-CO"/>
        </w:rPr>
        <w:t>.</w:t>
      </w:r>
    </w:p>
    <w:p w14:paraId="28F70A70" w14:textId="3F65E49C" w:rsidR="00AD623F" w:rsidRDefault="00E3506F" w:rsidP="0084099B">
      <w:pPr>
        <w:jc w:val="both"/>
      </w:pPr>
      <w:r w:rsidRPr="00E3506F">
        <w:lastRenderedPageBreak/>
        <w:drawing>
          <wp:inline distT="0" distB="0" distL="0" distR="0" wp14:anchorId="420B7F5D" wp14:editId="5F2BCD04">
            <wp:extent cx="5612130" cy="2981325"/>
            <wp:effectExtent l="0" t="0" r="7620" b="9525"/>
            <wp:docPr id="79119600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9600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D70F" w14:textId="77777777" w:rsidR="00622F97" w:rsidRPr="00622F97" w:rsidRDefault="00622F97" w:rsidP="0084099B">
      <w:pPr>
        <w:jc w:val="both"/>
        <w:rPr>
          <w:lang w:val="es-CO"/>
        </w:rPr>
      </w:pPr>
      <w:r w:rsidRPr="00622F97">
        <w:rPr>
          <w:lang w:val="es-CO"/>
        </w:rPr>
        <w:t xml:space="preserve">Primero, completamos cada campo solicitado, definiendo el nombre del grupo de recursos, el de nuestro sitio web y eligiendo el lenguaje de programación que utilizaremos (sea PHP, Node.js, Python, etc.). A continuación, pulsamos en </w:t>
      </w:r>
      <w:r w:rsidRPr="00622F97">
        <w:rPr>
          <w:b/>
          <w:bCs/>
          <w:lang w:val="es-CO"/>
        </w:rPr>
        <w:t>"Revisar y crear"</w:t>
      </w:r>
      <w:r w:rsidRPr="00622F97">
        <w:rPr>
          <w:lang w:val="es-CO"/>
        </w:rPr>
        <w:t xml:space="preserve"> para verificar la configuración, y una vez confirmado, procedemos a dar clic en </w:t>
      </w:r>
      <w:r w:rsidRPr="00622F97">
        <w:rPr>
          <w:b/>
          <w:bCs/>
          <w:lang w:val="es-CO"/>
        </w:rPr>
        <w:t>"Crear"</w:t>
      </w:r>
      <w:r w:rsidRPr="00622F97">
        <w:rPr>
          <w:lang w:val="es-CO"/>
        </w:rPr>
        <w:t xml:space="preserve"> para iniciar la implementación.</w:t>
      </w:r>
    </w:p>
    <w:p w14:paraId="73592D6E" w14:textId="553EF967" w:rsidR="00E3506F" w:rsidRDefault="00E3506F" w:rsidP="0084099B">
      <w:pPr>
        <w:jc w:val="both"/>
      </w:pPr>
      <w:r w:rsidRPr="00E3506F">
        <w:drawing>
          <wp:inline distT="0" distB="0" distL="0" distR="0" wp14:anchorId="6BF2BBEF" wp14:editId="0084CF47">
            <wp:extent cx="5612130" cy="2711450"/>
            <wp:effectExtent l="0" t="0" r="7620" b="0"/>
            <wp:docPr id="57553166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3166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C5E2" w14:textId="204F6BD6" w:rsidR="00622F97" w:rsidRDefault="00622F97" w:rsidP="0084099B">
      <w:pPr>
        <w:jc w:val="both"/>
      </w:pPr>
      <w:r>
        <w:t>Luego de que la implementación se completara con éxito en nuestro grupo de recursos abrimos el App Service</w:t>
      </w:r>
    </w:p>
    <w:p w14:paraId="260794CD" w14:textId="1BF5E55E" w:rsidR="00622F97" w:rsidRDefault="00E3506F" w:rsidP="0084099B">
      <w:pPr>
        <w:jc w:val="both"/>
      </w:pPr>
      <w:r w:rsidRPr="00E3506F">
        <w:lastRenderedPageBreak/>
        <w:drawing>
          <wp:inline distT="0" distB="0" distL="0" distR="0" wp14:anchorId="14226D57" wp14:editId="38EBAE0C">
            <wp:extent cx="5612130" cy="2981325"/>
            <wp:effectExtent l="0" t="0" r="7620" b="9525"/>
            <wp:docPr id="23445158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5158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A921" w14:textId="1D34A5F1" w:rsidR="00622F97" w:rsidRDefault="00622F97" w:rsidP="0084099B">
      <w:pPr>
        <w:jc w:val="both"/>
      </w:pPr>
      <w:r>
        <w:t xml:space="preserve">Nos dirigimos hacia la sección de implementación y luego en </w:t>
      </w:r>
      <w:r w:rsidR="001672A0">
        <w:t xml:space="preserve">centro de implementación </w:t>
      </w:r>
    </w:p>
    <w:p w14:paraId="657278E1" w14:textId="4E7790E3" w:rsidR="00E3506F" w:rsidRDefault="00E3506F" w:rsidP="0084099B">
      <w:pPr>
        <w:jc w:val="both"/>
      </w:pPr>
      <w:r w:rsidRPr="00E3506F">
        <w:drawing>
          <wp:inline distT="0" distB="0" distL="0" distR="0" wp14:anchorId="5BFE3F89" wp14:editId="31D87942">
            <wp:extent cx="5612130" cy="2981325"/>
            <wp:effectExtent l="0" t="0" r="7620" b="9525"/>
            <wp:docPr id="74658993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8993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8C0F" w14:textId="4AFA1A7B" w:rsidR="001672A0" w:rsidRDefault="0076507F" w:rsidP="0084099B">
      <w:pPr>
        <w:jc w:val="both"/>
      </w:pPr>
      <w:r w:rsidRPr="0076507F">
        <w:t>En el centro de implementación configuramos la conexión al repositorio de nuestro proyecto, optando por GitHub o Azure DevOps según corresponda, lo que garantiza la integración continua y el despliegue automatizado.</w:t>
      </w:r>
    </w:p>
    <w:p w14:paraId="596FD202" w14:textId="59D7E1FE" w:rsidR="00E3506F" w:rsidRDefault="00E3506F" w:rsidP="0084099B">
      <w:pPr>
        <w:jc w:val="both"/>
      </w:pPr>
      <w:r w:rsidRPr="00E3506F">
        <w:lastRenderedPageBreak/>
        <w:drawing>
          <wp:inline distT="0" distB="0" distL="0" distR="0" wp14:anchorId="4A05B0EE" wp14:editId="5AD08D95">
            <wp:extent cx="5612130" cy="2981325"/>
            <wp:effectExtent l="0" t="0" r="7620" b="9525"/>
            <wp:docPr id="50469247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9247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44B6" w14:textId="77777777" w:rsidR="00E61F82" w:rsidRDefault="00E61F82" w:rsidP="0084099B">
      <w:pPr>
        <w:jc w:val="both"/>
      </w:pPr>
    </w:p>
    <w:p w14:paraId="58F9E999" w14:textId="77777777" w:rsidR="00576251" w:rsidRPr="00576251" w:rsidRDefault="00576251" w:rsidP="0084099B">
      <w:pPr>
        <w:jc w:val="both"/>
        <w:rPr>
          <w:lang w:val="es-CO"/>
        </w:rPr>
      </w:pPr>
      <w:r w:rsidRPr="00576251">
        <w:rPr>
          <w:lang w:val="es-CO"/>
        </w:rPr>
        <w:t xml:space="preserve">A continuación, se mostrará una interfaz que confirma que la conexión se ha establecido correctamente. Una vez validado este paso, el sistema procederá a cargar nuestra página en Web </w:t>
      </w:r>
      <w:proofErr w:type="spellStart"/>
      <w:r w:rsidRPr="00576251">
        <w:rPr>
          <w:lang w:val="es-CO"/>
        </w:rPr>
        <w:t>Services</w:t>
      </w:r>
      <w:proofErr w:type="spellEnd"/>
      <w:r w:rsidRPr="00576251">
        <w:rPr>
          <w:lang w:val="es-CO"/>
        </w:rPr>
        <w:t>.</w:t>
      </w:r>
    </w:p>
    <w:p w14:paraId="240B267F" w14:textId="3533E751" w:rsidR="00E3506F" w:rsidRDefault="00E3506F" w:rsidP="0084099B">
      <w:pPr>
        <w:jc w:val="both"/>
      </w:pPr>
      <w:r w:rsidRPr="00E3506F">
        <w:drawing>
          <wp:inline distT="0" distB="0" distL="0" distR="0" wp14:anchorId="233DD0F7" wp14:editId="752D087F">
            <wp:extent cx="5612130" cy="2981325"/>
            <wp:effectExtent l="0" t="0" r="7620" b="9525"/>
            <wp:docPr id="32125860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5860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D83F" w14:textId="77777777" w:rsidR="002E38A4" w:rsidRPr="002E38A4" w:rsidRDefault="002E38A4" w:rsidP="0084099B">
      <w:pPr>
        <w:jc w:val="both"/>
        <w:rPr>
          <w:lang w:val="es-CO"/>
        </w:rPr>
      </w:pPr>
      <w:r w:rsidRPr="002E38A4">
        <w:rPr>
          <w:lang w:val="es-CO"/>
        </w:rPr>
        <w:t xml:space="preserve">Posteriormente, selecciona la opción </w:t>
      </w:r>
      <w:r w:rsidRPr="002E38A4">
        <w:rPr>
          <w:b/>
          <w:bCs/>
          <w:lang w:val="es-CO"/>
        </w:rPr>
        <w:t>"Introducción"</w:t>
      </w:r>
      <w:r w:rsidRPr="002E38A4">
        <w:rPr>
          <w:lang w:val="es-CO"/>
        </w:rPr>
        <w:t xml:space="preserve"> y posteriormente haz clic en </w:t>
      </w:r>
      <w:r w:rsidRPr="002E38A4">
        <w:rPr>
          <w:b/>
          <w:bCs/>
          <w:lang w:val="es-CO"/>
        </w:rPr>
        <w:t>"Dominio Predeterminado"</w:t>
      </w:r>
      <w:r w:rsidRPr="002E38A4">
        <w:rPr>
          <w:lang w:val="es-CO"/>
        </w:rPr>
        <w:t>. Al hacerlo, el enlace te redirigirá al sitio web que hospeda nuestra página.</w:t>
      </w:r>
    </w:p>
    <w:p w14:paraId="32189C32" w14:textId="60373AEC" w:rsidR="00E3506F" w:rsidRDefault="00E3506F" w:rsidP="0084099B">
      <w:pPr>
        <w:jc w:val="both"/>
      </w:pPr>
      <w:r w:rsidRPr="00E3506F">
        <w:lastRenderedPageBreak/>
        <w:drawing>
          <wp:inline distT="0" distB="0" distL="0" distR="0" wp14:anchorId="156B0A86" wp14:editId="0CA6B905">
            <wp:extent cx="5612130" cy="2981325"/>
            <wp:effectExtent l="0" t="0" r="7620" b="9525"/>
            <wp:docPr id="197960476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0476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273E" w14:textId="2B276BE3" w:rsidR="00E3506F" w:rsidRDefault="00E3506F" w:rsidP="0084099B">
      <w:pPr>
        <w:jc w:val="both"/>
      </w:pPr>
      <w:r w:rsidRPr="00E3506F">
        <w:drawing>
          <wp:inline distT="0" distB="0" distL="0" distR="0" wp14:anchorId="22629CDD" wp14:editId="02FA4BE1">
            <wp:extent cx="5612130" cy="2981325"/>
            <wp:effectExtent l="0" t="0" r="7620" b="9525"/>
            <wp:docPr id="413209989" name="Imagen 1" descr="Una 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09989" name="Imagen 1" descr="Una captura de pantalla de un videojueg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2406" w14:textId="20482249" w:rsidR="00211F5A" w:rsidRDefault="00E3506F" w:rsidP="0084099B">
      <w:pPr>
        <w:jc w:val="both"/>
      </w:pPr>
      <w:r w:rsidRPr="00E3506F">
        <w:lastRenderedPageBreak/>
        <w:drawing>
          <wp:inline distT="0" distB="0" distL="0" distR="0" wp14:anchorId="6BC193F9" wp14:editId="121FC30F">
            <wp:extent cx="5612130" cy="2981325"/>
            <wp:effectExtent l="0" t="0" r="7620" b="9525"/>
            <wp:docPr id="66663740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37406" name="Imagen 1" descr="Interfaz de usuario gráfica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5626" w14:textId="3761D1E4" w:rsidR="00211F5A" w:rsidRPr="001672A0" w:rsidRDefault="00211F5A" w:rsidP="0084099B">
      <w:pPr>
        <w:jc w:val="both"/>
        <w:rPr>
          <w:lang w:val="en-US"/>
        </w:rPr>
      </w:pPr>
      <w:r w:rsidRPr="001672A0">
        <w:rPr>
          <w:lang w:val="en-US"/>
        </w:rPr>
        <w:t xml:space="preserve">Link </w:t>
      </w:r>
      <w:proofErr w:type="spellStart"/>
      <w:r w:rsidRPr="001672A0">
        <w:rPr>
          <w:lang w:val="en-US"/>
        </w:rPr>
        <w:t>página</w:t>
      </w:r>
      <w:proofErr w:type="spellEnd"/>
      <w:r w:rsidRPr="001672A0">
        <w:rPr>
          <w:lang w:val="en-US"/>
        </w:rPr>
        <w:t xml:space="preserve"> web: </w:t>
      </w:r>
      <w:hyperlink r:id="rId26" w:history="1">
        <w:r w:rsidRPr="001672A0">
          <w:rPr>
            <w:rStyle w:val="Hipervnculo"/>
            <w:lang w:val="en-US"/>
          </w:rPr>
          <w:t>https://pinesnetco.azurewebsites.net/</w:t>
        </w:r>
      </w:hyperlink>
    </w:p>
    <w:p w14:paraId="2B0BF656" w14:textId="77777777" w:rsidR="00211F5A" w:rsidRPr="001672A0" w:rsidRDefault="00211F5A" w:rsidP="0084099B">
      <w:pPr>
        <w:jc w:val="both"/>
        <w:rPr>
          <w:lang w:val="en-US"/>
        </w:rPr>
      </w:pPr>
    </w:p>
    <w:sectPr w:rsidR="00211F5A" w:rsidRPr="001672A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38FFB4" w14:textId="77777777" w:rsidR="00A82A93" w:rsidRDefault="00A82A93" w:rsidP="00AD477F">
      <w:pPr>
        <w:spacing w:after="0" w:line="240" w:lineRule="auto"/>
      </w:pPr>
      <w:r>
        <w:separator/>
      </w:r>
    </w:p>
  </w:endnote>
  <w:endnote w:type="continuationSeparator" w:id="0">
    <w:p w14:paraId="45AF7779" w14:textId="77777777" w:rsidR="00A82A93" w:rsidRDefault="00A82A93" w:rsidP="00AD47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EA78B9" w14:textId="77777777" w:rsidR="00A82A93" w:rsidRDefault="00A82A93" w:rsidP="00AD477F">
      <w:pPr>
        <w:spacing w:after="0" w:line="240" w:lineRule="auto"/>
      </w:pPr>
      <w:r>
        <w:separator/>
      </w:r>
    </w:p>
  </w:footnote>
  <w:footnote w:type="continuationSeparator" w:id="0">
    <w:p w14:paraId="41B3B20E" w14:textId="77777777" w:rsidR="00A82A93" w:rsidRDefault="00A82A93" w:rsidP="00AD47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506F"/>
    <w:rsid w:val="0003144C"/>
    <w:rsid w:val="00053877"/>
    <w:rsid w:val="00064CAA"/>
    <w:rsid w:val="000A62B4"/>
    <w:rsid w:val="000C3440"/>
    <w:rsid w:val="001672A0"/>
    <w:rsid w:val="00192E9A"/>
    <w:rsid w:val="00211F5A"/>
    <w:rsid w:val="00215504"/>
    <w:rsid w:val="00295FE8"/>
    <w:rsid w:val="002A47FE"/>
    <w:rsid w:val="002E38A4"/>
    <w:rsid w:val="00316D8F"/>
    <w:rsid w:val="003414FE"/>
    <w:rsid w:val="00344F04"/>
    <w:rsid w:val="00407432"/>
    <w:rsid w:val="0049452B"/>
    <w:rsid w:val="004E4359"/>
    <w:rsid w:val="004F6F45"/>
    <w:rsid w:val="00526D58"/>
    <w:rsid w:val="0055174B"/>
    <w:rsid w:val="00576251"/>
    <w:rsid w:val="00622F97"/>
    <w:rsid w:val="0063095D"/>
    <w:rsid w:val="006F1A69"/>
    <w:rsid w:val="006F3207"/>
    <w:rsid w:val="00730C91"/>
    <w:rsid w:val="0076507F"/>
    <w:rsid w:val="007724C5"/>
    <w:rsid w:val="00772E6C"/>
    <w:rsid w:val="007A1820"/>
    <w:rsid w:val="007C2979"/>
    <w:rsid w:val="0080025C"/>
    <w:rsid w:val="00802F1F"/>
    <w:rsid w:val="0084099B"/>
    <w:rsid w:val="00860FFB"/>
    <w:rsid w:val="00877A93"/>
    <w:rsid w:val="008D1BAA"/>
    <w:rsid w:val="008E00D2"/>
    <w:rsid w:val="009026A2"/>
    <w:rsid w:val="009218F0"/>
    <w:rsid w:val="00943BF3"/>
    <w:rsid w:val="009458F4"/>
    <w:rsid w:val="00951C02"/>
    <w:rsid w:val="009705E9"/>
    <w:rsid w:val="009B3B80"/>
    <w:rsid w:val="00A04AAF"/>
    <w:rsid w:val="00A45BD7"/>
    <w:rsid w:val="00A508DE"/>
    <w:rsid w:val="00A734C4"/>
    <w:rsid w:val="00A82A93"/>
    <w:rsid w:val="00AD477F"/>
    <w:rsid w:val="00AD623F"/>
    <w:rsid w:val="00B2390D"/>
    <w:rsid w:val="00B637CC"/>
    <w:rsid w:val="00BA2395"/>
    <w:rsid w:val="00BA334D"/>
    <w:rsid w:val="00BB4AF9"/>
    <w:rsid w:val="00C55237"/>
    <w:rsid w:val="00C67A69"/>
    <w:rsid w:val="00C70040"/>
    <w:rsid w:val="00C92AF9"/>
    <w:rsid w:val="00CB4E88"/>
    <w:rsid w:val="00D17E8C"/>
    <w:rsid w:val="00D36020"/>
    <w:rsid w:val="00DB454B"/>
    <w:rsid w:val="00DE129E"/>
    <w:rsid w:val="00DF4141"/>
    <w:rsid w:val="00E24F86"/>
    <w:rsid w:val="00E328DE"/>
    <w:rsid w:val="00E3506F"/>
    <w:rsid w:val="00E6177F"/>
    <w:rsid w:val="00E61F82"/>
    <w:rsid w:val="00EB260D"/>
    <w:rsid w:val="00EC347F"/>
    <w:rsid w:val="00ED22D2"/>
    <w:rsid w:val="00F6389F"/>
    <w:rsid w:val="00FA19C7"/>
    <w:rsid w:val="00FC3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0B76F9"/>
  <w15:chartTrackingRefBased/>
  <w15:docId w15:val="{23D6727B-C4FB-4F6F-956A-9F42CF2568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E350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350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350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350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350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350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350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350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350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3506F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E3506F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3506F"/>
    <w:rPr>
      <w:rFonts w:eastAsiaTheme="majorEastAsia" w:cstheme="majorBidi"/>
      <w:color w:val="0F4761" w:themeColor="accent1" w:themeShade="BF"/>
      <w:sz w:val="28"/>
      <w:szCs w:val="28"/>
      <w:lang w:val="es-E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3506F"/>
    <w:rPr>
      <w:rFonts w:eastAsiaTheme="majorEastAsia" w:cstheme="majorBidi"/>
      <w:i/>
      <w:iCs/>
      <w:color w:val="0F4761" w:themeColor="accent1" w:themeShade="BF"/>
      <w:lang w:val="es-ES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3506F"/>
    <w:rPr>
      <w:rFonts w:eastAsiaTheme="majorEastAsia" w:cstheme="majorBidi"/>
      <w:color w:val="0F4761" w:themeColor="accent1" w:themeShade="BF"/>
      <w:lang w:val="es-ES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3506F"/>
    <w:rPr>
      <w:rFonts w:eastAsiaTheme="majorEastAsia" w:cstheme="majorBidi"/>
      <w:i/>
      <w:iCs/>
      <w:color w:val="595959" w:themeColor="text1" w:themeTint="A6"/>
      <w:lang w:val="es-ES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3506F"/>
    <w:rPr>
      <w:rFonts w:eastAsiaTheme="majorEastAsia" w:cstheme="majorBidi"/>
      <w:color w:val="595959" w:themeColor="text1" w:themeTint="A6"/>
      <w:lang w:val="es-ES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3506F"/>
    <w:rPr>
      <w:rFonts w:eastAsiaTheme="majorEastAsia" w:cstheme="majorBidi"/>
      <w:i/>
      <w:iCs/>
      <w:color w:val="272727" w:themeColor="text1" w:themeTint="D8"/>
      <w:lang w:val="es-ES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3506F"/>
    <w:rPr>
      <w:rFonts w:eastAsiaTheme="majorEastAsia" w:cstheme="majorBidi"/>
      <w:color w:val="272727" w:themeColor="text1" w:themeTint="D8"/>
      <w:lang w:val="es-ES"/>
    </w:rPr>
  </w:style>
  <w:style w:type="paragraph" w:styleId="Ttulo">
    <w:name w:val="Title"/>
    <w:basedOn w:val="Normal"/>
    <w:next w:val="Normal"/>
    <w:link w:val="TtuloCar"/>
    <w:uiPriority w:val="10"/>
    <w:qFormat/>
    <w:rsid w:val="00E350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3506F"/>
    <w:rPr>
      <w:rFonts w:asciiTheme="majorHAnsi" w:eastAsiaTheme="majorEastAsia" w:hAnsiTheme="majorHAnsi" w:cstheme="majorBidi"/>
      <w:spacing w:val="-10"/>
      <w:kern w:val="28"/>
      <w:sz w:val="56"/>
      <w:szCs w:val="56"/>
      <w:lang w:val="es-ES"/>
    </w:rPr>
  </w:style>
  <w:style w:type="paragraph" w:styleId="Subttulo">
    <w:name w:val="Subtitle"/>
    <w:basedOn w:val="Normal"/>
    <w:next w:val="Normal"/>
    <w:link w:val="SubttuloCar"/>
    <w:uiPriority w:val="11"/>
    <w:qFormat/>
    <w:rsid w:val="00E350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3506F"/>
    <w:rPr>
      <w:rFonts w:eastAsiaTheme="majorEastAsia" w:cstheme="majorBidi"/>
      <w:color w:val="595959" w:themeColor="text1" w:themeTint="A6"/>
      <w:spacing w:val="15"/>
      <w:sz w:val="28"/>
      <w:szCs w:val="28"/>
      <w:lang w:val="es-ES"/>
    </w:rPr>
  </w:style>
  <w:style w:type="paragraph" w:styleId="Cita">
    <w:name w:val="Quote"/>
    <w:basedOn w:val="Normal"/>
    <w:next w:val="Normal"/>
    <w:link w:val="CitaCar"/>
    <w:uiPriority w:val="29"/>
    <w:qFormat/>
    <w:rsid w:val="00E350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3506F"/>
    <w:rPr>
      <w:i/>
      <w:iCs/>
      <w:color w:val="404040" w:themeColor="text1" w:themeTint="BF"/>
      <w:lang w:val="es-ES"/>
    </w:rPr>
  </w:style>
  <w:style w:type="paragraph" w:styleId="Prrafodelista">
    <w:name w:val="List Paragraph"/>
    <w:basedOn w:val="Normal"/>
    <w:uiPriority w:val="34"/>
    <w:qFormat/>
    <w:rsid w:val="00E3506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3506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350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3506F"/>
    <w:rPr>
      <w:i/>
      <w:iCs/>
      <w:color w:val="0F4761" w:themeColor="accent1" w:themeShade="BF"/>
      <w:lang w:val="es-ES"/>
    </w:rPr>
  </w:style>
  <w:style w:type="character" w:styleId="Referenciaintensa">
    <w:name w:val="Intense Reference"/>
    <w:basedOn w:val="Fuentedeprrafopredeter"/>
    <w:uiPriority w:val="32"/>
    <w:qFormat/>
    <w:rsid w:val="00E3506F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951C02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51C02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AD477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D477F"/>
    <w:rPr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AD477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D477F"/>
    <w:rPr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184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4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37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50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8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8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1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7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0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3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3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lever-cloud.com/" TargetMode="External"/><Relationship Id="rId13" Type="http://schemas.openxmlformats.org/officeDocument/2006/relationships/hyperlink" Target="https://login.microsoftonline.com/organizations/oauth2/v2.0/authorize?redirect_uri=https%3A%2F%2Fportal.azure.com%2Fsignin%2Findex%2F&amp;response_type=code%20id_token&amp;scope=https%3A%2F%2Fmanagement.core.windows.net%2F%2Fuser_impersonation%20openid%20email%20profile&amp;state=OpenIdConnect.AuthenticationProperties%3DY1RChkrAMTC0K6YmCQtnTlVHfUtJugDSAc_bICgrOZvxmKk3Gx8vNarxf7B9Z1uo4LKeMl4eRvH3mZ2QGim7G8taDsc-Lx3ykGBjpsqpAzYk1va5Tt2SxRaDKcauyHv08knzUSrQZWKNnW65U-XWRoafMM8Hayby_zm03wEPhyxZmc4aH_dFJH7pOcDG_ywb2NyFFKZ_uVHx44Ux6tqVeEbtsImC2Tic2L1WYebQhDf3pCkDRqSdoMEew6-cnyeQxo_n5bWwPF909THZZMTNqHemA7UNjyDZ0VgLL62IWUtBK6DP6oR9UXlQHE0ZINHG_D0OCEm9Wh24-9VqJliB-EEOOLnMPnoDBWknVYw6HQwHL5uwoKOuszT9Oef-ijYbW-BTt35oCnPu4Xi48TJ4_fEDTtDLn9dfmnX7wjx7rJOAFSKwkbSfUvnWbMhkqFxO0agVINc9_N89KMdTDwkCOjAw5_pBEB8kdm8a9xY_ZXo&amp;response_mode=form_post&amp;nonce=638824402337569655.MzI0NmQ2OTQtM2Q0NS00MGI5LWEzZDYtMjgxN2FkYzRlMjhhYzVhOTBmNTktNzEyYi00ZjM0LTk3MWYtODI3MjIzOGRjZDM0&amp;client_id=c44b4083-3bb0-49c1-b47d-974e53cbdf3c&amp;site_id=501430&amp;client-request-id=10b29759-3e3c-4113-8e29-0046a4a7a639&amp;x-client-SKU=ID_NET472&amp;x-client-ver=8.3.0.0" TargetMode="External"/><Relationship Id="rId18" Type="http://schemas.openxmlformats.org/officeDocument/2006/relationships/image" Target="media/image10.png"/><Relationship Id="rId26" Type="http://schemas.openxmlformats.org/officeDocument/2006/relationships/hyperlink" Target="https://pinesnetco.azurewebsites.net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10</Pages>
  <Words>705</Words>
  <Characters>3878</Characters>
  <Application>Microsoft Office Word</Application>
  <DocSecurity>0</DocSecurity>
  <Lines>32</Lines>
  <Paragraphs>9</Paragraphs>
  <ScaleCrop>false</ScaleCrop>
  <Company/>
  <LinksUpToDate>false</LinksUpToDate>
  <CharactersWithSpaces>4574</CharactersWithSpaces>
  <SharedDoc>false</SharedDoc>
  <HLinks>
    <vt:vector size="36" baseType="variant">
      <vt:variant>
        <vt:i4>1179743</vt:i4>
      </vt:variant>
      <vt:variant>
        <vt:i4>15</vt:i4>
      </vt:variant>
      <vt:variant>
        <vt:i4>0</vt:i4>
      </vt:variant>
      <vt:variant>
        <vt:i4>5</vt:i4>
      </vt:variant>
      <vt:variant>
        <vt:lpwstr>https://pinesnetco.azurewebsites.net/</vt:lpwstr>
      </vt:variant>
      <vt:variant>
        <vt:lpwstr/>
      </vt:variant>
      <vt:variant>
        <vt:i4>8060962</vt:i4>
      </vt:variant>
      <vt:variant>
        <vt:i4>12</vt:i4>
      </vt:variant>
      <vt:variant>
        <vt:i4>0</vt:i4>
      </vt:variant>
      <vt:variant>
        <vt:i4>5</vt:i4>
      </vt:variant>
      <vt:variant>
        <vt:lpwstr>https://login.microsoftonline.com/organizations/oauth2/v2.0/authorize?redirect_uri=https%3A%2F%2Fportal.azure.com%2Fsignin%2Findex%2F&amp;response_type=code%20id_token&amp;scope=https%3A%2F%2Fmanagement.core.windows.net%2F%2Fuser_impersonation%20openid%20email%20profile&amp;state=OpenIdConnect.AuthenticationProperties%3DY1RChkrAMTC0K6YmCQtnTlVHfUtJugDSAc_bICgrOZvxmKk3Gx8vNarxf7B9Z1uo4LKeMl4eRvH3mZ2QGim7G8taDsc-Lx3ykGBjpsqpAzYk1va5Tt2SxRaDKcauyHv08knzUSrQZWKNnW65U-XWRoafMM8Hayby_zm03wEPhyxZmc4aH_dFJH7pOcDG_ywb2NyFFKZ_uVHx44Ux6tqVeEbtsImC2Tic2L1WYebQhDf3pCkDRqSdoMEew6-cnyeQxo_n5bWwPF909THZZMTNqHemA7UNjyDZ0VgLL62IWUtBK6DP6oR9UXlQHE0ZINHG_D0OCEm9Wh24-9VqJliB-EEOOLnMPnoDBWknVYw6HQwHL5uwoKOuszT9Oef-ijYbW-BTt35oCnPu4Xi48TJ4_fEDTtDLn9dfmnX7wjx7rJOAFSKwkbSfUvnWbMhkqFxO0agVINc9_N89KMdTDwkCOjAw5_pBEB8kdm8a9xY_ZXo&amp;response_mode=form_post&amp;nonce=638824402337569655.MzI0NmQ2OTQtM2Q0NS00MGI5LWEzZDYtMjgxN2FkYzRlMjhhYzVhOTBmNTktNzEyYi00ZjM0LTk3MWYtODI3MjIzOGRjZDM0&amp;client_id=c44b4083-3bb0-49c1-b47d-974e53cbdf3c&amp;site_id=501430&amp;client-request-id=10b29759-3e3c-4113-8e29-0046a4a7a639&amp;x-client-SKU=ID_NET472&amp;x-client-ver=8.3.0.0</vt:lpwstr>
      </vt:variant>
      <vt:variant>
        <vt:lpwstr/>
      </vt:variant>
      <vt:variant>
        <vt:i4>4587606</vt:i4>
      </vt:variant>
      <vt:variant>
        <vt:i4>9</vt:i4>
      </vt:variant>
      <vt:variant>
        <vt:i4>0</vt:i4>
      </vt:variant>
      <vt:variant>
        <vt:i4>5</vt:i4>
      </vt:variant>
      <vt:variant>
        <vt:lpwstr>https://www.clever-cloud.com/</vt:lpwstr>
      </vt:variant>
      <vt:variant>
        <vt:lpwstr/>
      </vt:variant>
      <vt:variant>
        <vt:i4>2883593</vt:i4>
      </vt:variant>
      <vt:variant>
        <vt:i4>6</vt:i4>
      </vt:variant>
      <vt:variant>
        <vt:i4>0</vt:i4>
      </vt:variant>
      <vt:variant>
        <vt:i4>5</vt:i4>
      </vt:variant>
      <vt:variant>
        <vt:lpwstr>https://www.clever-cloud.com/developers/doc/addons/mysql/?utm_source=chatgpt.com</vt:lpwstr>
      </vt:variant>
      <vt:variant>
        <vt:lpwstr/>
      </vt:variant>
      <vt:variant>
        <vt:i4>5636144</vt:i4>
      </vt:variant>
      <vt:variant>
        <vt:i4>3</vt:i4>
      </vt:variant>
      <vt:variant>
        <vt:i4>0</vt:i4>
      </vt:variant>
      <vt:variant>
        <vt:i4>5</vt:i4>
      </vt:variant>
      <vt:variant>
        <vt:lpwstr>https://www.clever-cloud.com/developers/doc/quickstart/?utm_source=chatgpt.com</vt:lpwstr>
      </vt:variant>
      <vt:variant>
        <vt:lpwstr/>
      </vt:variant>
      <vt:variant>
        <vt:i4>7077976</vt:i4>
      </vt:variant>
      <vt:variant>
        <vt:i4>0</vt:i4>
      </vt:variant>
      <vt:variant>
        <vt:i4>0</vt:i4>
      </vt:variant>
      <vt:variant>
        <vt:i4>5</vt:i4>
      </vt:variant>
      <vt:variant>
        <vt:lpwstr>https://learn.microsoft.com/en-us/azure/app-service/deploy-continuous-deployment?utm_source=chatgpt.com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María Claudia Hernández Ávila</dc:creator>
  <cp:keywords/>
  <dc:description/>
  <cp:lastModifiedBy>María Claudia Hernández Ávila</cp:lastModifiedBy>
  <cp:revision>28</cp:revision>
  <dcterms:created xsi:type="dcterms:W3CDTF">2025-05-10T01:32:00Z</dcterms:created>
  <dcterms:modified xsi:type="dcterms:W3CDTF">2025-05-10T03:25:00Z</dcterms:modified>
</cp:coreProperties>
</file>